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611" cy="35204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2" w:lineRule="auto"/>
        <w:ind w:left="2511" w:right="2491" w:firstLine="3.0000000000001137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Formato de Tutoría 2022-2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193675</wp:posOffset>
            </wp:positionH>
            <wp:positionV relativeFrom="paragraph">
              <wp:posOffset>-591326</wp:posOffset>
            </wp:positionV>
            <wp:extent cx="509905" cy="695032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Title"/>
        <w:ind w:firstLine="1411"/>
        <w:rPr/>
      </w:pPr>
      <w:r w:rsidDel="00000000" w:rsidR="00000000" w:rsidRPr="00000000">
        <w:rPr>
          <w:rtl w:val="0"/>
        </w:rPr>
        <w:t xml:space="preserve">Tronco común Ciencias Sociales– 2do semestre</w:t>
      </w:r>
    </w:p>
    <w:p w:rsidR="00000000" w:rsidDel="00000000" w:rsidP="00000000" w:rsidRDefault="00000000" w:rsidRPr="00000000" w14:paraId="00000006">
      <w:pPr>
        <w:pStyle w:val="Title"/>
        <w:ind w:right="1393" w:firstLine="1411"/>
        <w:rPr/>
      </w:pPr>
      <w:r w:rsidDel="00000000" w:rsidR="00000000" w:rsidRPr="00000000">
        <w:rPr>
          <w:rtl w:val="0"/>
        </w:rPr>
        <w:t xml:space="preserve">Grupo 421, 423 y 425 entre semana matutino; Grupo 422, 424 y 426 entre semana vespertino y Grupo 722 fin de semana.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2"/>
          <w:tab w:val="left" w:pos="4681"/>
          <w:tab w:val="left" w:pos="6409"/>
          <w:tab w:val="left" w:pos="7370"/>
        </w:tabs>
        <w:spacing w:after="0" w:before="57" w:line="240" w:lineRule="auto"/>
        <w:ind w:left="3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Fecha: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85"/>
          <w:tab w:val="left" w:pos="8745"/>
        </w:tabs>
        <w:spacing w:after="0" w:before="19" w:line="256" w:lineRule="auto"/>
        <w:ind w:left="359" w:right="79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Correo institucional: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@uabc.edu.mx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90"/>
          <w:tab w:val="left" w:pos="4892"/>
          <w:tab w:val="left" w:pos="8006"/>
        </w:tabs>
        <w:spacing w:after="0" w:before="2" w:line="240" w:lineRule="auto"/>
        <w:ind w:left="3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Grupo actual: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56" w:lineRule="auto"/>
        <w:ind w:left="359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Instrucciones: </w:t>
      </w:r>
      <w:r w:rsidDel="00000000" w:rsidR="00000000" w:rsidRPr="00000000">
        <w:rPr>
          <w:sz w:val="22"/>
          <w:szCs w:val="22"/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9"/>
        <w:gridCol w:w="6511"/>
        <w:gridCol w:w="711"/>
        <w:gridCol w:w="850"/>
        <w:tblGridChange w:id="0">
          <w:tblGrid>
            <w:gridCol w:w="999"/>
            <w:gridCol w:w="6511"/>
            <w:gridCol w:w="711"/>
            <w:gridCol w:w="85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8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61" w:lineRule="auto"/>
              <w:ind w:left="640" w:right="6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38916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Formación ciudadanía y diversidad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38917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 para la ciencias sociales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38918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Comprensión y redacción de textos académicos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38919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Humano y Transculturalidad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38920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de Habilidades Socioemocionales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2009" w:right="19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6" w:lineRule="auto"/>
              <w:ind w:left="640" w:right="6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4" w:lineRule="auto"/>
              <w:ind w:left="124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38970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4" w:lineRule="auto"/>
              <w:ind w:left="124" w:firstLine="0"/>
              <w:rPr>
                <w:rFonts w:ascii="Arial MT" w:cs="Arial MT" w:eastAsia="Arial MT" w:hAnsi="Arial MT"/>
              </w:rPr>
            </w:pPr>
            <w:r w:rsidDel="00000000" w:rsidR="00000000" w:rsidRPr="00000000">
              <w:rPr>
                <w:rFonts w:ascii="Arial MT" w:cs="Arial MT" w:eastAsia="Arial MT" w:hAnsi="Arial MT"/>
                <w:rtl w:val="0"/>
              </w:rPr>
              <w:t xml:space="preserve">Inglés I (excepto 722)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2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8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REPROBADAS *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7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6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3ra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2" w:lineRule="auto"/>
        <w:ind w:left="359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Rule="auto"/>
        <w:ind w:left="359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</w:tabs>
        <w:spacing w:after="0" w:before="20" w:line="283" w:lineRule="auto"/>
        <w:ind w:left="108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Selección de Carrera y Encuesta de Seguimiento: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</w:tabs>
        <w:spacing w:after="0" w:before="0" w:line="283" w:lineRule="auto"/>
        <w:ind w:left="108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Evaluación al tutor: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http://tutorias.uabc.mx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57" w:lineRule="auto"/>
        <w:ind w:left="359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REINSCRIPCIONES: </w:t>
      </w:r>
      <w:r w:rsidDel="00000000" w:rsidR="00000000" w:rsidRPr="00000000">
        <w:rPr>
          <w:sz w:val="22"/>
          <w:szCs w:val="22"/>
          <w:rtl w:val="0"/>
        </w:rPr>
        <w:t xml:space="preserve">Para reinscribirte: </w:t>
      </w:r>
      <w:hyperlink r:id="rId11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56" w:lineRule="auto"/>
        <w:ind w:left="359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PÁGINA PARA PAGOS: </w:t>
      </w:r>
      <w:r w:rsidDel="00000000" w:rsidR="00000000" w:rsidRPr="00000000">
        <w:rPr>
          <w:sz w:val="22"/>
          <w:szCs w:val="22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440" w:left="1340" w:right="1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1080" w:hanging="360"/>
      </w:pPr>
      <w:rPr>
        <w:rFonts w:ascii="Quattrocento Sans" w:cs="Quattrocento Sans" w:eastAsia="Quattrocento Sans" w:hAnsi="Quattrocento Sans"/>
        <w:sz w:val="22"/>
        <w:szCs w:val="22"/>
      </w:rPr>
    </w:lvl>
    <w:lvl w:ilvl="1">
      <w:start w:val="0"/>
      <w:numFmt w:val="bullet"/>
      <w:lvlText w:val="•"/>
      <w:lvlJc w:val="left"/>
      <w:pPr>
        <w:ind w:left="1926" w:hanging="360"/>
      </w:pPr>
      <w:rPr/>
    </w:lvl>
    <w:lvl w:ilvl="2">
      <w:start w:val="0"/>
      <w:numFmt w:val="bullet"/>
      <w:lvlText w:val="•"/>
      <w:lvlJc w:val="left"/>
      <w:pPr>
        <w:ind w:left="2772" w:hanging="360"/>
      </w:pPr>
      <w:rPr/>
    </w:lvl>
    <w:lvl w:ilvl="3">
      <w:start w:val="0"/>
      <w:numFmt w:val="bullet"/>
      <w:lvlText w:val="•"/>
      <w:lvlJc w:val="left"/>
      <w:pPr>
        <w:ind w:left="3618" w:hanging="360"/>
      </w:pPr>
      <w:rPr/>
    </w:lvl>
    <w:lvl w:ilvl="4">
      <w:start w:val="0"/>
      <w:numFmt w:val="bullet"/>
      <w:lvlText w:val="•"/>
      <w:lvlJc w:val="left"/>
      <w:pPr>
        <w:ind w:left="4464" w:hanging="360"/>
      </w:pPr>
      <w:rPr/>
    </w:lvl>
    <w:lvl w:ilvl="5">
      <w:start w:val="0"/>
      <w:numFmt w:val="bullet"/>
      <w:lvlText w:val="•"/>
      <w:lvlJc w:val="left"/>
      <w:pPr>
        <w:ind w:left="5310" w:hanging="360"/>
      </w:pPr>
      <w:rPr/>
    </w:lvl>
    <w:lvl w:ilvl="6">
      <w:start w:val="0"/>
      <w:numFmt w:val="bullet"/>
      <w:lvlText w:val="•"/>
      <w:lvlJc w:val="left"/>
      <w:pPr>
        <w:ind w:left="6156" w:hanging="360"/>
      </w:pPr>
      <w:rPr/>
    </w:lvl>
    <w:lvl w:ilvl="7">
      <w:start w:val="0"/>
      <w:numFmt w:val="bullet"/>
      <w:lvlText w:val="•"/>
      <w:lvlJc w:val="left"/>
      <w:pPr>
        <w:ind w:left="7002" w:hanging="360"/>
      </w:pPr>
      <w:rPr/>
    </w:lvl>
    <w:lvl w:ilvl="8">
      <w:start w:val="0"/>
      <w:numFmt w:val="bullet"/>
      <w:lvlText w:val="•"/>
      <w:lvlJc w:val="left"/>
      <w:pPr>
        <w:ind w:left="784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11" w:right="1387"/>
      <w:jc w:val="center"/>
    </w:pPr>
    <w:rPr>
      <w:rFonts w:ascii="Calibri" w:cs="Calibri" w:eastAsia="Calibri" w:hAnsi="Calibri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ind w:left="1411" w:right="1387"/>
      <w:jc w:val="center"/>
    </w:pPr>
    <w:rPr>
      <w:rFonts w:ascii="Calibri" w:cs="Calibri" w:eastAsia="Calibri" w:hAnsi="Calibri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spacing w:line="283" w:lineRule="exact"/>
      <w:ind w:left="1080" w:hanging="361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rFonts w:ascii="Arial MT" w:cs="Arial MT" w:eastAsia="Arial MT" w:hAnsi="Arial MT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tutoria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hyperlink" Target="http://reinscripciones.uabc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T0oibv0fzWXJzytjLbysaIP0A==">AMUW2mWX/t3JFb0cru3Tdu5OGRFKwea8uU1Y9tBsw0t0icG9da1zsRStAYtecMrzEUKU/wy4UXQnBgUjgibPn6+Wzn9V7neBkPmYSeadMViML7X15kTbp7c=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2022-05-30T16:27:23Z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