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874611" cy="352044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611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6" w:lineRule="auto"/>
        <w:ind w:left="2351" w:right="2451" w:firstLine="3.000000000000113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 Facultad de Ciencias Administrativas y Sociales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Formato de Tutoría 2023-1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-535446</wp:posOffset>
            </wp:positionV>
            <wp:extent cx="509905" cy="695032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3" w:right="180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3er. Semestre Licenciatura en Administración de empresas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87" w:right="1097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Grupo 231 matutino entre semana; Grupo 232 vespertino entre semana; Grupo 733 fines de semana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  <w:sectPr>
          <w:pgSz w:h="15840" w:w="12240" w:orient="portrait"/>
          <w:pgMar w:bottom="280" w:top="500" w:left="1500" w:right="14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3789"/>
        </w:tabs>
        <w:spacing w:before="93" w:line="259" w:lineRule="auto"/>
        <w:ind w:left="199" w:right="38" w:firstLine="0"/>
        <w:rPr/>
      </w:pPr>
      <w:r w:rsidDel="00000000" w:rsidR="00000000" w:rsidRPr="00000000">
        <w:rPr>
          <w:rtl w:val="0"/>
        </w:rPr>
        <w:t xml:space="preserve">Matrícula: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Nombre: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495300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495300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tabs>
          <w:tab w:val="left" w:pos="2158"/>
          <w:tab w:val="left" w:pos="3200"/>
        </w:tabs>
        <w:spacing w:before="93" w:lineRule="auto"/>
        <w:ind w:left="199" w:firstLine="0"/>
        <w:rPr/>
        <w:sectPr>
          <w:type w:val="continuous"/>
          <w:pgSz w:h="15840" w:w="12240" w:orient="portrait"/>
          <w:pgMar w:bottom="280" w:top="500" w:left="1500" w:right="1400" w:header="720" w:footer="720"/>
          <w:cols w:equalWidth="0" w:num="2">
            <w:col w:space="496" w:w="4422"/>
            <w:col w:space="0" w:w="4422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Fecha:</w:t>
      </w:r>
      <w:r w:rsidDel="00000000" w:rsidR="00000000" w:rsidRPr="00000000">
        <w:rPr>
          <w:u w:val="single"/>
          <w:rtl w:val="0"/>
        </w:rPr>
        <w:tab/>
        <w:t xml:space="preserve">/</w:t>
        <w:tab/>
      </w:r>
      <w:r w:rsidDel="00000000" w:rsidR="00000000" w:rsidRPr="00000000">
        <w:rPr>
          <w:rtl w:val="0"/>
        </w:rPr>
        <w:t xml:space="preserve">/2023-1</w:t>
      </w:r>
    </w:p>
    <w:p w:rsidR="00000000" w:rsidDel="00000000" w:rsidP="00000000" w:rsidRDefault="00000000" w:rsidRPr="00000000" w14:paraId="00000009">
      <w:pPr>
        <w:tabs>
          <w:tab w:val="left" w:pos="1640"/>
          <w:tab w:val="left" w:pos="4726"/>
        </w:tabs>
        <w:spacing w:before="160" w:line="254" w:lineRule="auto"/>
        <w:ind w:left="199" w:right="38" w:firstLine="0"/>
        <w:rPr/>
      </w:pPr>
      <w:r w:rsidDel="00000000" w:rsidR="00000000" w:rsidRPr="00000000">
        <w:rPr>
          <w:rtl w:val="0"/>
        </w:rPr>
        <w:t xml:space="preserve">Modalidad:</w:t>
        <w:tab/>
        <w:t xml:space="preserve">Escolarizado:_________ Correo institucional:</w:t>
      </w:r>
    </w:p>
    <w:p w:rsidR="00000000" w:rsidDel="00000000" w:rsidP="00000000" w:rsidRDefault="00000000" w:rsidRPr="00000000" w14:paraId="0000000A">
      <w:pPr>
        <w:tabs>
          <w:tab w:val="left" w:pos="2896"/>
        </w:tabs>
        <w:spacing w:before="184" w:lineRule="auto"/>
        <w:ind w:left="199" w:firstLine="0"/>
        <w:rPr/>
        <w:sectPr>
          <w:type w:val="continuous"/>
          <w:pgSz w:h="15840" w:w="12240" w:orient="portrait"/>
          <w:pgMar w:bottom="280" w:top="500" w:left="1500" w:right="1400" w:header="720" w:footer="720"/>
          <w:cols w:equalWidth="0" w:num="2">
            <w:col w:space="280" w:w="4530"/>
            <w:col w:space="0" w:w="4530"/>
          </w:cols>
        </w:sectPr>
      </w:pPr>
      <w:r w:rsidDel="00000000" w:rsidR="00000000" w:rsidRPr="00000000">
        <w:rPr>
          <w:rtl w:val="0"/>
        </w:rPr>
        <w:t xml:space="preserve">Sabatino: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712"/>
        </w:tabs>
        <w:spacing w:line="206" w:lineRule="auto"/>
        <w:ind w:left="199" w:firstLine="0"/>
        <w:rPr/>
      </w:pPr>
      <w:r w:rsidDel="00000000" w:rsidR="00000000" w:rsidRPr="00000000">
        <w:rPr>
          <w:rtl w:val="0"/>
        </w:rPr>
        <w:t xml:space="preserve">@uabc.edu.mx</w:t>
      </w:r>
    </w:p>
    <w:p w:rsidR="00000000" w:rsidDel="00000000" w:rsidP="00000000" w:rsidRDefault="00000000" w:rsidRPr="00000000" w14:paraId="0000000C">
      <w:pPr>
        <w:tabs>
          <w:tab w:val="left" w:pos="5116"/>
          <w:tab w:val="left" w:pos="9124"/>
        </w:tabs>
        <w:spacing w:before="11" w:lineRule="auto"/>
        <w:ind w:left="199" w:firstLine="0"/>
        <w:rPr/>
      </w:pPr>
      <w:r w:rsidDel="00000000" w:rsidR="00000000" w:rsidRPr="00000000">
        <w:rPr>
          <w:rtl w:val="0"/>
        </w:rPr>
        <w:t xml:space="preserve">Cel.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Grupo actual: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3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0F">
      <w:pPr>
        <w:spacing w:before="4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6.0" w:type="dxa"/>
        <w:jc w:val="left"/>
        <w:tblInd w:w="2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0"/>
        <w:gridCol w:w="5892"/>
        <w:gridCol w:w="855"/>
        <w:gridCol w:w="749"/>
        <w:tblGridChange w:id="0">
          <w:tblGrid>
            <w:gridCol w:w="1340"/>
            <w:gridCol w:w="5892"/>
            <w:gridCol w:w="855"/>
            <w:gridCol w:w="749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shd w:fill="bdbdbd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35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49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dbdbd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637" w:right="62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40302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Derecho laboral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40307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Diseño organizacional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38984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Fundamentos de metodología de la investigación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38987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Matemáticas financieras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40303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Métodos cuantitativos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40306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Procesos administrativos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40304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Sistemas de información para la toma de decisiones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shd w:fill="bdbdbd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35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7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MATERIAS OPTATIVAS</w:t>
            </w:r>
          </w:p>
        </w:tc>
        <w:tc>
          <w:tcPr>
            <w:gridSpan w:val="2"/>
            <w:shd w:fill="bdbdbd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637" w:right="62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(X)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" w:line="240" w:lineRule="auto"/>
              <w:ind w:left="0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40338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189" w:lineRule="auto"/>
              <w:ind w:left="0" w:right="63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Desarrollo sustentable (impartida en grupos 231, 232 y 733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38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Clave</w:t>
            </w:r>
          </w:p>
        </w:tc>
        <w:tc>
          <w:tcPr>
            <w:vMerge w:val="restart"/>
            <w:shd w:fill="d0cece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15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MATERIAS REPROBADA *</w:t>
            </w:r>
          </w:p>
        </w:tc>
        <w:tc>
          <w:tcPr>
            <w:gridSpan w:val="2"/>
            <w:shd w:fill="d0cece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0cece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23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2da</w:t>
            </w:r>
          </w:p>
        </w:tc>
        <w:tc>
          <w:tcPr>
            <w:shd w:fill="bdbdbd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2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3ra</w:t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19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9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PÁGINAS QUE DEBES ATENDER COMO REQUISITO DE REINSCRIPCIÓN: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34" w:line="253" w:lineRule="auto"/>
        <w:ind w:left="920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Selección de Carrera y Encuesta de Seguimiento: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1153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1153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"/>
        </w:tabs>
        <w:spacing w:after="0" w:before="0" w:line="253" w:lineRule="auto"/>
        <w:ind w:left="920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11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sz w:val="20"/>
          <w:szCs w:val="20"/>
          <w:rtl w:val="0"/>
        </w:rPr>
        <w:t xml:space="preserve">Para reinscribirte: </w:t>
      </w:r>
      <w:hyperlink r:id="rId11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95" w:lineRule="auto"/>
        <w:ind w:left="199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sz w:val="20"/>
          <w:szCs w:val="20"/>
          <w:rtl w:val="0"/>
        </w:rPr>
        <w:t xml:space="preserve">Obtención de recibo y periodo de pago: </w:t>
      </w:r>
      <w:hyperlink r:id="rId12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500" w:left="15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0" w:hanging="360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62" w:hanging="360"/>
      </w:pPr>
      <w:rPr/>
    </w:lvl>
    <w:lvl w:ilvl="2">
      <w:start w:val="0"/>
      <w:numFmt w:val="bullet"/>
      <w:lvlText w:val="•"/>
      <w:lvlJc w:val="left"/>
      <w:pPr>
        <w:ind w:left="2604" w:hanging="360"/>
      </w:pPr>
      <w:rPr/>
    </w:lvl>
    <w:lvl w:ilvl="3">
      <w:start w:val="0"/>
      <w:numFmt w:val="bullet"/>
      <w:lvlText w:val="•"/>
      <w:lvlJc w:val="left"/>
      <w:pPr>
        <w:ind w:left="3446" w:hanging="360"/>
      </w:pPr>
      <w:rPr/>
    </w:lvl>
    <w:lvl w:ilvl="4">
      <w:start w:val="0"/>
      <w:numFmt w:val="bullet"/>
      <w:lvlText w:val="•"/>
      <w:lvlJc w:val="left"/>
      <w:pPr>
        <w:ind w:left="4288" w:hanging="360"/>
      </w:pPr>
      <w:rPr/>
    </w:lvl>
    <w:lvl w:ilvl="5">
      <w:start w:val="0"/>
      <w:numFmt w:val="bullet"/>
      <w:lvlText w:val="•"/>
      <w:lvlJc w:val="left"/>
      <w:pPr>
        <w:ind w:left="5130" w:hanging="360"/>
      </w:pPr>
      <w:rPr/>
    </w:lvl>
    <w:lvl w:ilvl="6">
      <w:start w:val="0"/>
      <w:numFmt w:val="bullet"/>
      <w:lvlText w:val="•"/>
      <w:lvlJc w:val="left"/>
      <w:pPr>
        <w:ind w:left="5972" w:hanging="360"/>
      </w:pPr>
      <w:rPr/>
    </w:lvl>
    <w:lvl w:ilvl="7">
      <w:start w:val="0"/>
      <w:numFmt w:val="bullet"/>
      <w:lvlText w:val="•"/>
      <w:lvlJc w:val="left"/>
      <w:pPr>
        <w:ind w:left="6814" w:hanging="360"/>
      </w:pPr>
      <w:rPr/>
    </w:lvl>
    <w:lvl w:ilvl="8">
      <w:start w:val="0"/>
      <w:numFmt w:val="bullet"/>
      <w:lvlText w:val="•"/>
      <w:lvlJc w:val="left"/>
      <w:pPr>
        <w:ind w:left="7656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 MT" w:cs="Arial MT" w:eastAsia="Arial MT" w:hAnsi="Arial MT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uiPriority w:val="1"/>
    <w:qFormat w:val="1"/>
    <w:rPr>
      <w:rFonts w:ascii="Calibri" w:cs="Calibri" w:eastAsia="Calibri" w:hAnsi="Calibri"/>
      <w:b w:val="1"/>
      <w:bCs w:val="1"/>
      <w:sz w:val="24"/>
      <w:szCs w:val="24"/>
    </w:rPr>
  </w:style>
  <w:style w:type="paragraph" w:styleId="Prrafodelista">
    <w:name w:val="List Paragraph"/>
    <w:basedOn w:val="Normal"/>
    <w:uiPriority w:val="1"/>
    <w:qFormat w:val="1"/>
    <w:pPr>
      <w:spacing w:line="253" w:lineRule="exact"/>
      <w:ind w:left="92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reinscripciones.uabc.mx/" TargetMode="External"/><Relationship Id="rId12" Type="http://schemas.openxmlformats.org/officeDocument/2006/relationships/hyperlink" Target="http://pagos.uabc.mx/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TFYntgI91Y3FNLj6db/F4ml5w==">AMUW2mWcaaADgrgK7NyRUUJFmG4R+AAPOtNFfq6/7jqC8do8PwfMq2KiLU7r2Mzv8n4jAge+w/Yh/mePeDTWX9lHDd2R5ZJ8R0k2kNihJ/PRD/JZIX1C9h0=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2022-05-31T20:09:00Z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