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ind w:left="78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874252" cy="352044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252" cy="352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3D41" w:rsidRDefault="007474E8">
      <w:pPr>
        <w:spacing w:before="96"/>
        <w:ind w:left="2351" w:right="2451" w:firstLine="3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Universidad Autónoma de Baja California Facultad de Ciencias Administrativas y Sociales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Formato de Tutoría 2023-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63500</wp:posOffset>
            </wp:positionH>
            <wp:positionV relativeFrom="paragraph">
              <wp:posOffset>-535484</wp:posOffset>
            </wp:positionV>
            <wp:extent cx="509905" cy="695325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24"/>
          <w:szCs w:val="24"/>
          <w:u w:val="single"/>
        </w:rPr>
        <w:t>2</w:t>
      </w:r>
    </w:p>
    <w:p w:rsidR="006A3D41" w:rsidRDefault="007474E8" w:rsidP="007474E8">
      <w:pPr>
        <w:pStyle w:val="Ttulo"/>
      </w:pPr>
      <w:r>
        <w:t>3er. Semestre Licenciado en Contaduría Grupo 31 matutino y 32 vespertino</w:t>
      </w:r>
    </w:p>
    <w:p w:rsidR="007474E8" w:rsidRDefault="007474E8" w:rsidP="007474E8">
      <w:pPr>
        <w:pStyle w:val="Ttulo"/>
      </w:pPr>
    </w:p>
    <w:p w:rsidR="007474E8" w:rsidRPr="007474E8" w:rsidRDefault="007474E8" w:rsidP="007474E8">
      <w:pPr>
        <w:pStyle w:val="Ttulo"/>
        <w:sectPr w:rsidR="007474E8" w:rsidRPr="007474E8">
          <w:pgSz w:w="12240" w:h="15840"/>
          <w:pgMar w:top="480" w:right="1400" w:bottom="280" w:left="1500" w:header="720" w:footer="720" w:gutter="0"/>
          <w:pgNumType w:start="1"/>
          <w:cols w:space="720"/>
        </w:sectPr>
      </w:pPr>
    </w:p>
    <w:p w:rsidR="006A3D41" w:rsidRDefault="007474E8">
      <w:pPr>
        <w:pStyle w:val="Ttulo1"/>
        <w:tabs>
          <w:tab w:val="left" w:pos="3789"/>
        </w:tabs>
        <w:spacing w:line="259" w:lineRule="auto"/>
        <w:ind w:right="38" w:firstLine="199"/>
      </w:pPr>
      <w:bookmarkStart w:id="0" w:name="bookmark=id.gjdgxs" w:colFirst="0" w:colLast="0"/>
      <w:bookmarkEnd w:id="0"/>
      <w:r>
        <w:t>M</w:t>
      </w:r>
      <w:r>
        <w:t>atrícula:</w:t>
      </w:r>
      <w:r>
        <w:rPr>
          <w:u w:val="single"/>
        </w:rPr>
        <w:tab/>
      </w:r>
      <w:r>
        <w:t xml:space="preserve"> Nombre:</w:t>
      </w:r>
    </w:p>
    <w:p w:rsidR="007474E8" w:rsidRDefault="007474E8">
      <w:pPr>
        <w:spacing w:before="126" w:line="242" w:lineRule="auto"/>
        <w:ind w:left="199"/>
      </w:pPr>
    </w:p>
    <w:p w:rsidR="006A3D41" w:rsidRDefault="007474E8">
      <w:pPr>
        <w:spacing w:before="126" w:line="242" w:lineRule="auto"/>
        <w:ind w:left="199"/>
      </w:pPr>
      <w:r>
        <w:t>Correo institucional: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-838199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79270" y="3875885"/>
                          <a:ext cx="52851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 xml:space="preserve"> </w:t>
      </w:r>
    </w:p>
    <w:p w:rsidR="006A3D41" w:rsidRDefault="007474E8">
      <w:pPr>
        <w:pStyle w:val="Ttulo1"/>
        <w:tabs>
          <w:tab w:val="left" w:pos="2158"/>
          <w:tab w:val="left" w:pos="3200"/>
        </w:tabs>
        <w:ind w:firstLine="199"/>
        <w:sectPr w:rsidR="006A3D41">
          <w:type w:val="continuous"/>
          <w:pgSz w:w="12240" w:h="15840"/>
          <w:pgMar w:top="480" w:right="1400" w:bottom="280" w:left="1500" w:header="720" w:footer="720" w:gutter="0"/>
          <w:cols w:num="2" w:space="720" w:equalWidth="0">
            <w:col w:w="4422" w:space="496"/>
            <w:col w:w="4422" w:space="0"/>
          </w:cols>
        </w:sectPr>
      </w:pPr>
      <w:r>
        <w:br w:type="column"/>
      </w:r>
      <w:bookmarkStart w:id="1" w:name="bookmark=id.30j0zll" w:colFirst="0" w:colLast="0"/>
      <w:bookmarkEnd w:id="1"/>
      <w:r>
        <w:t>F</w:t>
      </w:r>
      <w:r>
        <w:t>echa: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/2023</w:t>
      </w:r>
    </w:p>
    <w:p w:rsidR="006A3D41" w:rsidRDefault="007474E8" w:rsidP="007474E8">
      <w:pPr>
        <w:tabs>
          <w:tab w:val="left" w:pos="5712"/>
        </w:tabs>
        <w:spacing w:line="246" w:lineRule="auto"/>
      </w:pP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</w:t>
      </w:r>
      <w:r>
        <w:t>@uabc.edu.mx</w:t>
      </w:r>
    </w:p>
    <w:p w:rsidR="006A3D41" w:rsidRDefault="007474E8">
      <w:pPr>
        <w:pStyle w:val="Ttulo1"/>
        <w:tabs>
          <w:tab w:val="left" w:pos="5116"/>
          <w:tab w:val="left" w:pos="9124"/>
        </w:tabs>
        <w:spacing w:before="25"/>
        <w:ind w:firstLine="199"/>
      </w:pPr>
      <w:bookmarkStart w:id="2" w:name="bookmark=id.1fob9te" w:colFirst="0" w:colLast="0"/>
      <w:bookmarkEnd w:id="2"/>
      <w:r>
        <w:t>Cel.</w:t>
      </w:r>
      <w:r>
        <w:rPr>
          <w:u w:val="single"/>
        </w:rPr>
        <w:tab/>
      </w:r>
      <w:r>
        <w:t xml:space="preserve">Grupo actual: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D41" w:rsidRDefault="006A3D41">
      <w:pPr>
        <w:spacing w:before="10"/>
        <w:rPr>
          <w:sz w:val="17"/>
          <w:szCs w:val="17"/>
        </w:rPr>
      </w:pPr>
    </w:p>
    <w:p w:rsidR="006A3D41" w:rsidRDefault="007474E8">
      <w:pPr>
        <w:spacing w:before="94"/>
        <w:ind w:left="199"/>
      </w:pPr>
      <w:r>
        <w:rPr>
          <w:rFonts w:ascii="Arial" w:eastAsia="Arial" w:hAnsi="Arial" w:cs="Arial"/>
          <w:b/>
          <w:i/>
        </w:rPr>
        <w:t xml:space="preserve">Instrucciones: </w:t>
      </w:r>
      <w:r>
        <w:t>coloca una “X” en las materias a solicitar al tutor</w:t>
      </w:r>
    </w:p>
    <w:p w:rsidR="006A3D41" w:rsidRDefault="006A3D41">
      <w:pPr>
        <w:spacing w:before="4"/>
        <w:rPr>
          <w:sz w:val="6"/>
          <w:szCs w:val="6"/>
        </w:rPr>
      </w:pPr>
    </w:p>
    <w:tbl>
      <w:tblPr>
        <w:tblStyle w:val="a"/>
        <w:tblW w:w="8833" w:type="dxa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5978"/>
        <w:gridCol w:w="949"/>
        <w:gridCol w:w="859"/>
      </w:tblGrid>
      <w:tr w:rsidR="006A3D41">
        <w:trPr>
          <w:trHeight w:val="431"/>
        </w:trPr>
        <w:tc>
          <w:tcPr>
            <w:tcW w:w="1047" w:type="dxa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266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9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MATERIAS OBLIGATORIAS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783" w:right="69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(X)</w:t>
            </w:r>
          </w:p>
        </w:tc>
      </w:tr>
      <w:tr w:rsidR="006A3D41">
        <w:trPr>
          <w:trHeight w:val="455"/>
        </w:trPr>
        <w:tc>
          <w:tcPr>
            <w:tcW w:w="1047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38984</w:t>
            </w:r>
          </w:p>
        </w:tc>
        <w:tc>
          <w:tcPr>
            <w:tcW w:w="5978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4"/>
              <w:rPr>
                <w:color w:val="000000"/>
              </w:rPr>
            </w:pPr>
            <w:r>
              <w:rPr>
                <w:color w:val="000000"/>
              </w:rPr>
              <w:t>Fundamentos de Metodología de Investigación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38985</w:t>
            </w:r>
          </w:p>
        </w:tc>
        <w:tc>
          <w:tcPr>
            <w:tcW w:w="5978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Contabilidad Financiera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38986</w:t>
            </w:r>
          </w:p>
        </w:tc>
        <w:tc>
          <w:tcPr>
            <w:tcW w:w="5978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Ética y Profesión Contable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5"/>
        </w:trPr>
        <w:tc>
          <w:tcPr>
            <w:tcW w:w="1047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38987</w:t>
            </w:r>
          </w:p>
        </w:tc>
        <w:tc>
          <w:tcPr>
            <w:tcW w:w="5978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4"/>
              <w:rPr>
                <w:color w:val="000000"/>
              </w:rPr>
            </w:pPr>
            <w:r>
              <w:rPr>
                <w:color w:val="000000"/>
              </w:rPr>
              <w:t>Matemáticas Financieras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38988</w:t>
            </w:r>
          </w:p>
        </w:tc>
        <w:tc>
          <w:tcPr>
            <w:tcW w:w="5978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Fundamentos de Derecho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5"/>
        </w:trPr>
        <w:tc>
          <w:tcPr>
            <w:tcW w:w="1047" w:type="dxa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MATERIAS OPTATIVAS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(X)</w:t>
            </w:r>
          </w:p>
        </w:tc>
      </w:tr>
      <w:tr w:rsidR="006A3D41">
        <w:trPr>
          <w:trHeight w:val="455"/>
        </w:trPr>
        <w:tc>
          <w:tcPr>
            <w:tcW w:w="1047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39019</w:t>
            </w:r>
          </w:p>
        </w:tc>
        <w:tc>
          <w:tcPr>
            <w:tcW w:w="5978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Diseño Organizacional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39020</w:t>
            </w:r>
          </w:p>
        </w:tc>
        <w:tc>
          <w:tcPr>
            <w:tcW w:w="5978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Técnicas de Negociación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22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72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MATERIAS REPROBADAS *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Oportunidad</w:t>
            </w:r>
          </w:p>
        </w:tc>
      </w:tr>
      <w:tr w:rsidR="006A3D41">
        <w:trPr>
          <w:trHeight w:val="455"/>
        </w:trPr>
        <w:tc>
          <w:tcPr>
            <w:tcW w:w="1047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8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2da</w:t>
            </w:r>
          </w:p>
        </w:tc>
        <w:tc>
          <w:tcPr>
            <w:tcW w:w="859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3era</w:t>
            </w:r>
          </w:p>
        </w:tc>
      </w:tr>
      <w:tr w:rsidR="006A3D41">
        <w:trPr>
          <w:trHeight w:val="407"/>
        </w:trPr>
        <w:tc>
          <w:tcPr>
            <w:tcW w:w="1047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8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07"/>
        </w:trPr>
        <w:tc>
          <w:tcPr>
            <w:tcW w:w="1047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8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ind w:left="19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*Solo en caso de no haber aprobado alguna materia en semestres anteriores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ind w:left="19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PÁGINAS QUE DEBES ATENDER COMO REQUISITO DE REINSCRIPCIÓN:</w:t>
      </w:r>
    </w:p>
    <w:p w:rsidR="006A3D41" w:rsidRDefault="00747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before="54"/>
        <w:ind w:hanging="361"/>
        <w:rPr>
          <w:color w:val="000000"/>
          <w:sz w:val="20"/>
          <w:szCs w:val="20"/>
        </w:rPr>
      </w:pPr>
      <w:bookmarkStart w:id="4" w:name="_GoBack"/>
      <w:bookmarkEnd w:id="4"/>
      <w:r>
        <w:rPr>
          <w:color w:val="000000"/>
          <w:sz w:val="20"/>
          <w:szCs w:val="20"/>
        </w:rPr>
        <w:t>Selección de Carrera y Encuesta de Seguimiento:</w:t>
      </w:r>
      <w:r>
        <w:rPr>
          <w:color w:val="1153CC"/>
          <w:sz w:val="20"/>
          <w:szCs w:val="20"/>
        </w:rPr>
        <w:t xml:space="preserve"> </w:t>
      </w:r>
      <w:hyperlink r:id="rId10">
        <w:r>
          <w:rPr>
            <w:color w:val="1153CC"/>
            <w:sz w:val="20"/>
            <w:szCs w:val="20"/>
            <w:u w:val="single"/>
          </w:rPr>
          <w:t>http://reinscripciones.uabc.mx/</w:t>
        </w:r>
      </w:hyperlink>
    </w:p>
    <w:p w:rsidR="006A3D41" w:rsidRDefault="006A3D41">
      <w:pPr>
        <w:spacing w:before="7"/>
        <w:rPr>
          <w:sz w:val="26"/>
          <w:szCs w:val="26"/>
        </w:rPr>
      </w:pPr>
    </w:p>
    <w:p w:rsidR="006A3D41" w:rsidRDefault="007474E8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REINSCRIPCIONES: </w:t>
      </w:r>
      <w:r>
        <w:rPr>
          <w:sz w:val="20"/>
          <w:szCs w:val="20"/>
        </w:rPr>
        <w:t xml:space="preserve">Para reinscribirte: </w:t>
      </w:r>
      <w:hyperlink r:id="rId11">
        <w:r>
          <w:rPr>
            <w:color w:val="1153CC"/>
            <w:sz w:val="20"/>
            <w:szCs w:val="20"/>
            <w:u w:val="single"/>
          </w:rPr>
          <w:t>http://reinscripciones.uabc.mx</w:t>
        </w:r>
      </w:hyperlink>
    </w:p>
    <w:p w:rsidR="006A3D41" w:rsidRDefault="006A3D41">
      <w:pPr>
        <w:rPr>
          <w:sz w:val="26"/>
          <w:szCs w:val="26"/>
        </w:rPr>
      </w:pPr>
    </w:p>
    <w:p w:rsidR="006A3D41" w:rsidRDefault="007474E8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PÁGINA PARA PAGOS: </w:t>
      </w:r>
      <w:r>
        <w:rPr>
          <w:sz w:val="20"/>
          <w:szCs w:val="20"/>
        </w:rPr>
        <w:t xml:space="preserve">Obtención de recibo y periodo de pago: </w:t>
      </w:r>
      <w:hyperlink r:id="rId12">
        <w:r>
          <w:rPr>
            <w:color w:val="1153CC"/>
            <w:sz w:val="20"/>
            <w:szCs w:val="20"/>
            <w:u w:val="single"/>
          </w:rPr>
          <w:t>http://pagos.uabc.mx/</w:t>
        </w:r>
      </w:hyperlink>
    </w:p>
    <w:sectPr w:rsidR="006A3D41">
      <w:type w:val="continuous"/>
      <w:pgSz w:w="12240" w:h="15840"/>
      <w:pgMar w:top="480" w:right="14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ttrocento Sans"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94DD0"/>
    <w:multiLevelType w:val="multilevel"/>
    <w:tmpl w:val="F7E6F9F6"/>
    <w:lvl w:ilvl="0">
      <w:numFmt w:val="bullet"/>
      <w:lvlText w:val="⮚"/>
      <w:lvlJc w:val="left"/>
      <w:pPr>
        <w:ind w:left="920" w:hanging="360"/>
      </w:pPr>
      <w:rPr>
        <w:rFonts w:ascii="Quattrocento Sans" w:eastAsia="Quattrocento Sans" w:hAnsi="Quattrocento Sans" w:cs="Quattrocento Sans"/>
        <w:sz w:val="20"/>
        <w:szCs w:val="20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604" w:hanging="360"/>
      </w:pPr>
    </w:lvl>
    <w:lvl w:ilvl="3">
      <w:numFmt w:val="bullet"/>
      <w:lvlText w:val="•"/>
      <w:lvlJc w:val="left"/>
      <w:pPr>
        <w:ind w:left="344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72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6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41"/>
    <w:rsid w:val="006A3D41"/>
    <w:rsid w:val="007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7A8E"/>
  <w15:docId w15:val="{5AD3D6DC-2925-4A51-A80C-6AA4C62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3"/>
      <w:ind w:left="199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562" w:right="2668" w:firstLine="5"/>
      <w:jc w:val="center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54"/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pagos.uabc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einscripciones.uabc.m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inscripciones.uabc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26xnsEk6/M6k1XPhHT4QeT8GWQ==">AMUW2mWWQxBkGbRFR2i/lCwTxJnSg5wZHVu9UTnJeA3DJ2eOcAyQqoDElY4ixGB+aKsZvSWe/J+fOYLw40ZoxPSiTemX1VFq3npuLCYEpdSpT/dxhFSW3LJKBJH9ftVoWnzgBqbbuIz3e/EgnV9tCu/UQLdO3cp14nLci8A19FG5SkNTgyKgPTg=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Nina Arellano</cp:lastModifiedBy>
  <cp:revision>2</cp:revision>
  <dcterms:created xsi:type="dcterms:W3CDTF">2022-05-30T16:26:00Z</dcterms:created>
  <dcterms:modified xsi:type="dcterms:W3CDTF">2023-05-25T19:29:00Z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