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0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05377" cy="68399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377" cy="683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  <w:drawing>
          <wp:inline distB="0" distT="0" distL="0" distR="0">
            <wp:extent cx="874252" cy="352044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252" cy="352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3" w:lineRule="auto"/>
        <w:ind w:left="2340" w:right="243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Universidad Autónoma de Baja California</w:t>
      </w:r>
    </w:p>
    <w:p w:rsidR="00000000" w:rsidDel="00000000" w:rsidP="00000000" w:rsidRDefault="00000000" w:rsidRPr="00000000" w14:paraId="00000004">
      <w:pPr>
        <w:ind w:left="2340" w:right="24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Facultad de Ciencias Administrativas y Sociales</w:t>
      </w:r>
    </w:p>
    <w:p w:rsidR="00000000" w:rsidDel="00000000" w:rsidP="00000000" w:rsidRDefault="00000000" w:rsidRPr="00000000" w14:paraId="00000005">
      <w:pPr>
        <w:pStyle w:val="Title"/>
        <w:ind w:left="2339" w:firstLine="0"/>
        <w:rPr/>
      </w:pPr>
      <w:r w:rsidDel="00000000" w:rsidR="00000000" w:rsidRPr="00000000">
        <w:rPr>
          <w:u w:val="single"/>
          <w:rtl w:val="0"/>
        </w:rPr>
        <w:t xml:space="preserve">Formato de Tutoría 2026-2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2334"/>
        <w:rPr/>
      </w:pPr>
      <w:r w:rsidDel="00000000" w:rsidR="00000000" w:rsidRPr="00000000">
        <w:rPr>
          <w:rtl w:val="0"/>
        </w:rPr>
        <w:t xml:space="preserve">3er. Semestre Lic. En Ciencias de la Educación </w:t>
      </w:r>
    </w:p>
    <w:p w:rsidR="00000000" w:rsidDel="00000000" w:rsidP="00000000" w:rsidRDefault="00000000" w:rsidRPr="00000000" w14:paraId="00000007">
      <w:pPr>
        <w:pStyle w:val="Title"/>
        <w:ind w:firstLine="2334"/>
        <w:rPr/>
      </w:pPr>
      <w:r w:rsidDel="00000000" w:rsidR="00000000" w:rsidRPr="00000000">
        <w:rPr>
          <w:rtl w:val="0"/>
        </w:rPr>
        <w:t xml:space="preserve">Grupo 723 y 753 semiescolarizado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  <w:sectPr>
          <w:pgSz w:h="15840" w:w="12240" w:orient="portrait"/>
          <w:pgMar w:bottom="280" w:top="380" w:left="1500" w:right="140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9">
      <w:pPr>
        <w:pStyle w:val="Heading1"/>
        <w:tabs>
          <w:tab w:val="left" w:leader="none" w:pos="3789"/>
        </w:tabs>
        <w:spacing w:line="259" w:lineRule="auto"/>
        <w:ind w:right="38" w:firstLine="199"/>
        <w:rPr>
          <w:u w:val="single"/>
        </w:rPr>
      </w:pPr>
      <w:r w:rsidDel="00000000" w:rsidR="00000000" w:rsidRPr="00000000">
        <w:rPr>
          <w:rtl w:val="0"/>
        </w:rPr>
        <w:t xml:space="preserve">Matrícula: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tabs>
          <w:tab w:val="left" w:leader="none" w:pos="3789"/>
        </w:tabs>
        <w:spacing w:line="259" w:lineRule="auto"/>
        <w:ind w:right="38" w:firstLine="199"/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0B">
      <w:pPr>
        <w:spacing w:before="125" w:line="242" w:lineRule="auto"/>
        <w:ind w:left="199" w:firstLine="0"/>
        <w:rPr/>
        <w:sectPr>
          <w:type w:val="continuous"/>
          <w:pgSz w:h="15840" w:w="12240" w:orient="portrait"/>
          <w:pgMar w:bottom="280" w:top="380" w:left="1500" w:right="1400" w:header="720" w:footer="720"/>
          <w:cols w:equalWidth="0" w:num="2">
            <w:col w:space="496" w:w="4422"/>
            <w:col w:space="0" w:w="4422"/>
          </w:cols>
        </w:sectPr>
      </w:pPr>
      <w:r w:rsidDel="00000000" w:rsidR="00000000" w:rsidRPr="00000000">
        <w:rPr>
          <w:rtl w:val="0"/>
        </w:rPr>
        <w:t xml:space="preserve">Correo institucional:</w:t>
      </w:r>
      <w:r w:rsidDel="00000000" w:rsidR="00000000" w:rsidRPr="00000000">
        <w:br w:type="column"/>
      </w:r>
      <w:bookmarkStart w:colFirst="0" w:colLast="0" w:name="bookmark=id.30j0zll" w:id="1"/>
      <w:bookmarkEnd w:id="1"/>
      <w:r w:rsidDel="00000000" w:rsidR="00000000" w:rsidRPr="00000000">
        <w:rPr>
          <w:rtl w:val="0"/>
        </w:rPr>
        <w:t xml:space="preserve">Fecha:</w:t>
      </w:r>
      <w:r w:rsidDel="00000000" w:rsidR="00000000" w:rsidRPr="00000000">
        <w:rPr>
          <w:u w:val="single"/>
          <w:rtl w:val="0"/>
        </w:rPr>
        <w:tab/>
        <w:t xml:space="preserve">/</w:t>
        <w:tab/>
      </w:r>
      <w:r w:rsidDel="00000000" w:rsidR="00000000" w:rsidRPr="00000000">
        <w:rPr>
          <w:rtl w:val="0"/>
        </w:rPr>
        <w:t xml:space="preserve">/2026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379270" y="3875250"/>
                          <a:ext cx="5285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tabs>
          <w:tab w:val="left" w:leader="none" w:pos="5712"/>
        </w:tabs>
        <w:spacing w:line="246.99999999999994" w:lineRule="auto"/>
        <w:ind w:left="199" w:firstLine="0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@uabc.edu.mx</w:t>
      </w:r>
    </w:p>
    <w:p w:rsidR="00000000" w:rsidDel="00000000" w:rsidP="00000000" w:rsidRDefault="00000000" w:rsidRPr="00000000" w14:paraId="0000000D">
      <w:pPr>
        <w:tabs>
          <w:tab w:val="left" w:leader="none" w:pos="5712"/>
        </w:tabs>
        <w:spacing w:line="246.99999999999994" w:lineRule="auto"/>
        <w:ind w:left="199" w:firstLine="0"/>
        <w:rPr/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0E">
      <w:pPr>
        <w:pStyle w:val="Heading1"/>
        <w:tabs>
          <w:tab w:val="left" w:leader="none" w:pos="5116"/>
          <w:tab w:val="left" w:leader="none" w:pos="9124"/>
        </w:tabs>
        <w:spacing w:before="25" w:lineRule="auto"/>
        <w:ind w:firstLine="199"/>
        <w:rPr/>
      </w:pPr>
      <w:r w:rsidDel="00000000" w:rsidR="00000000" w:rsidRPr="00000000">
        <w:rPr>
          <w:rtl w:val="0"/>
        </w:rPr>
        <w:t xml:space="preserve">Cel.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Grupo actual: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94" w:lineRule="auto"/>
        <w:ind w:left="199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Instrucciones: </w:t>
      </w:r>
      <w:r w:rsidDel="00000000" w:rsidR="00000000" w:rsidRPr="00000000">
        <w:rPr>
          <w:rtl w:val="0"/>
        </w:rPr>
        <w:t xml:space="preserve">coloca una “X” en las materias a solicitar al tutor</w:t>
      </w:r>
    </w:p>
    <w:p w:rsidR="00000000" w:rsidDel="00000000" w:rsidP="00000000" w:rsidRDefault="00000000" w:rsidRPr="00000000" w14:paraId="00000011">
      <w:pPr>
        <w:spacing w:before="4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3.0" w:type="dxa"/>
        <w:jc w:val="left"/>
        <w:tblInd w:w="2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47"/>
        <w:gridCol w:w="5978"/>
        <w:gridCol w:w="949"/>
        <w:gridCol w:w="859"/>
        <w:tblGridChange w:id="0">
          <w:tblGrid>
            <w:gridCol w:w="1047"/>
            <w:gridCol w:w="5978"/>
            <w:gridCol w:w="949"/>
            <w:gridCol w:w="859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12">
            <w:pPr>
              <w:spacing w:before="109" w:lineRule="auto"/>
              <w:ind w:right="266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13">
            <w:pPr>
              <w:spacing w:before="109" w:lineRule="auto"/>
              <w:ind w:left="192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OBLIGATORIAS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14">
            <w:pPr>
              <w:spacing w:before="109" w:lineRule="auto"/>
              <w:ind w:left="783" w:right="693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before="120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FUNDAMENTOS CIENTÍFICOS DE LA INVESTIGACIÓN EDUCATIVA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FILOSOFÍA DEL PENSAMIENTO EDUCATIVO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EDUCACIÓN Y SOCIOLOGÍA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before="119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TEORÍAS PSICOPEDAGÓGICAS DEL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POLÍTICAS EDUCATIVAS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BASES TEÓRICAS DE LA TECNOLOGÍA EDUCATIVA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2E">
            <w:pPr>
              <w:spacing w:before="115" w:lineRule="auto"/>
              <w:ind w:right="293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2F">
            <w:pPr>
              <w:spacing w:before="115" w:lineRule="auto"/>
              <w:ind w:left="114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OPTATIVAS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1"/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A">
            <w:pPr>
              <w:spacing w:before="110" w:lineRule="auto"/>
              <w:ind w:right="322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B">
            <w:pPr>
              <w:spacing w:before="110" w:lineRule="auto"/>
              <w:ind w:left="1727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REPROBADAS *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C">
            <w:pPr>
              <w:spacing w:before="110" w:lineRule="auto"/>
              <w:ind w:left="11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Oportunidad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110" w:lineRule="auto"/>
              <w:ind w:left="2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2da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110" w:lineRule="auto"/>
              <w:ind w:left="111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3era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ind w:left="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*Solo en caso de no haber aprobado alguna materia en semestres anteriores </w:t>
      </w:r>
    </w:p>
    <w:p w:rsidR="00000000" w:rsidDel="00000000" w:rsidP="00000000" w:rsidRDefault="00000000" w:rsidRPr="00000000" w14:paraId="0000004B">
      <w:pPr>
        <w:spacing w:before="194" w:lineRule="auto"/>
        <w:ind w:left="0" w:right="1024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PÁGINAS QUE DEBES ATENDER COMO REQUISITO DE REINSCRIPCIÓN: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51" w:line="242.99999999999997" w:lineRule="auto"/>
        <w:ind w:left="920" w:right="0" w:hanging="361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Evaluación Docente: </w:t>
      </w:r>
      <w:hyperlink r:id="rId10">
        <w:r w:rsidDel="00000000" w:rsidR="00000000" w:rsidRPr="00000000">
          <w:rPr>
            <w:rFonts w:ascii="Arial MT" w:cs="Arial MT" w:eastAsia="Arial MT" w:hAnsi="Arial MT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http://ed.uabc.mx/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0" w:line="226" w:lineRule="auto"/>
        <w:ind w:left="920" w:right="0" w:hanging="361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Selección de Carrera y Encuesta de Seguimiento: </w:t>
      </w:r>
      <w:hyperlink r:id="rId11">
        <w:r w:rsidDel="00000000" w:rsidR="00000000" w:rsidRPr="00000000">
          <w:rPr>
            <w:rFonts w:ascii="Arial MT" w:cs="Arial MT" w:eastAsia="Arial MT" w:hAnsi="Arial MT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http://reinscripciones.uabc.mx/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0" w:line="248.00000000000006" w:lineRule="auto"/>
        <w:ind w:left="920" w:right="0" w:firstLine="0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95" w:lineRule="auto"/>
        <w:ind w:left="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REINSCRIPCIONES: </w:t>
      </w:r>
      <w:r w:rsidDel="00000000" w:rsidR="00000000" w:rsidRPr="00000000">
        <w:rPr>
          <w:sz w:val="20"/>
          <w:szCs w:val="20"/>
          <w:rtl w:val="0"/>
        </w:rPr>
        <w:t xml:space="preserve">Para reinscribirte: </w:t>
      </w:r>
      <w:hyperlink r:id="rId12">
        <w:r w:rsidDel="00000000" w:rsidR="00000000" w:rsidRPr="00000000">
          <w:rPr>
            <w:color w:val="1153cc"/>
            <w:sz w:val="20"/>
            <w:szCs w:val="20"/>
            <w:u w:val="single"/>
            <w:rtl w:val="0"/>
          </w:rPr>
          <w:t xml:space="preserve">http://reinscripciones.uabc.mx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95" w:lineRule="auto"/>
        <w:ind w:left="0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PÁGINA PARA PAGOS: </w:t>
      </w:r>
      <w:r w:rsidDel="00000000" w:rsidR="00000000" w:rsidRPr="00000000">
        <w:rPr>
          <w:sz w:val="20"/>
          <w:szCs w:val="20"/>
          <w:rtl w:val="0"/>
        </w:rPr>
        <w:t xml:space="preserve">Obtención de recibo y periodo de pago: </w:t>
      </w:r>
      <w:hyperlink r:id="rId13">
        <w:r w:rsidDel="00000000" w:rsidR="00000000" w:rsidRPr="00000000">
          <w:rPr>
            <w:color w:val="1153cc"/>
            <w:sz w:val="20"/>
            <w:szCs w:val="20"/>
            <w:u w:val="single"/>
            <w:rtl w:val="0"/>
          </w:rPr>
          <w:t xml:space="preserve">http://pagos.uabc.mx/</w:t>
        </w:r>
      </w:hyperlink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380" w:left="1500" w:right="14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⮚"/>
      <w:lvlJc w:val="left"/>
      <w:pPr>
        <w:ind w:left="920" w:hanging="360"/>
      </w:pPr>
      <w:rPr>
        <w:rFonts w:ascii="Quattrocento Sans" w:cs="Quattrocento Sans" w:eastAsia="Quattrocento Sans" w:hAnsi="Quattrocento Sans"/>
        <w:sz w:val="20"/>
        <w:szCs w:val="20"/>
      </w:rPr>
    </w:lvl>
    <w:lvl w:ilvl="1">
      <w:start w:val="0"/>
      <w:numFmt w:val="bullet"/>
      <w:lvlText w:val="•"/>
      <w:lvlJc w:val="left"/>
      <w:pPr>
        <w:ind w:left="1762" w:hanging="360"/>
      </w:pPr>
      <w:rPr/>
    </w:lvl>
    <w:lvl w:ilvl="2">
      <w:start w:val="0"/>
      <w:numFmt w:val="bullet"/>
      <w:lvlText w:val="•"/>
      <w:lvlJc w:val="left"/>
      <w:pPr>
        <w:ind w:left="2604" w:hanging="360"/>
      </w:pPr>
      <w:rPr/>
    </w:lvl>
    <w:lvl w:ilvl="3">
      <w:start w:val="0"/>
      <w:numFmt w:val="bullet"/>
      <w:lvlText w:val="•"/>
      <w:lvlJc w:val="left"/>
      <w:pPr>
        <w:ind w:left="3446" w:hanging="360"/>
      </w:pPr>
      <w:rPr/>
    </w:lvl>
    <w:lvl w:ilvl="4">
      <w:start w:val="0"/>
      <w:numFmt w:val="bullet"/>
      <w:lvlText w:val="•"/>
      <w:lvlJc w:val="left"/>
      <w:pPr>
        <w:ind w:left="4288" w:hanging="360"/>
      </w:pPr>
      <w:rPr/>
    </w:lvl>
    <w:lvl w:ilvl="5">
      <w:start w:val="0"/>
      <w:numFmt w:val="bullet"/>
      <w:lvlText w:val="•"/>
      <w:lvlJc w:val="left"/>
      <w:pPr>
        <w:ind w:left="5130" w:hanging="360"/>
      </w:pPr>
      <w:rPr/>
    </w:lvl>
    <w:lvl w:ilvl="6">
      <w:start w:val="0"/>
      <w:numFmt w:val="bullet"/>
      <w:lvlText w:val="•"/>
      <w:lvlJc w:val="left"/>
      <w:pPr>
        <w:ind w:left="5972" w:hanging="360"/>
      </w:pPr>
      <w:rPr/>
    </w:lvl>
    <w:lvl w:ilvl="7">
      <w:start w:val="0"/>
      <w:numFmt w:val="bullet"/>
      <w:lvlText w:val="•"/>
      <w:lvlJc w:val="left"/>
      <w:pPr>
        <w:ind w:left="6814" w:hanging="360"/>
      </w:pPr>
      <w:rPr/>
    </w:lvl>
    <w:lvl w:ilvl="8">
      <w:start w:val="0"/>
      <w:numFmt w:val="bullet"/>
      <w:lvlText w:val="•"/>
      <w:lvlJc w:val="left"/>
      <w:pPr>
        <w:ind w:left="765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Normal" w:default="1">
    <w:name w:val="Normal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9"/>
    <w:qFormat w:val="1"/>
    <w:pPr>
      <w:spacing w:before="94"/>
      <w:ind w:left="199"/>
      <w:outlineLvl w:val="0"/>
    </w:p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Ttulo">
    <w:name w:val="Title"/>
    <w:basedOn w:val="Normal"/>
    <w:uiPriority w:val="10"/>
    <w:qFormat w:val="1"/>
    <w:pPr>
      <w:ind w:left="2334" w:right="24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Prrafodelista">
    <w:name w:val="List Paragraph"/>
    <w:basedOn w:val="Normal"/>
    <w:uiPriority w:val="1"/>
    <w:qFormat w:val="1"/>
    <w:pPr>
      <w:spacing w:line="226" w:lineRule="exact"/>
      <w:ind w:left="920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reinscripciones.uabc.mx/" TargetMode="External"/><Relationship Id="rId10" Type="http://schemas.openxmlformats.org/officeDocument/2006/relationships/hyperlink" Target="http://ed.uabc.mx/" TargetMode="External"/><Relationship Id="rId13" Type="http://schemas.openxmlformats.org/officeDocument/2006/relationships/hyperlink" Target="http://pagos.uabc.mx/" TargetMode="External"/><Relationship Id="rId12" Type="http://schemas.openxmlformats.org/officeDocument/2006/relationships/hyperlink" Target="http://reinscripciones.uabc.mx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UbwSiZIS5CYG3nyA3yGcYJjxg==">CgMxLjAyCWlkLmdqZGd4czIKaWQuMzBqMHpsbDIKaWQuMWZvYjl0ZTIJaC4zem55c2g3OAByITFQQUdVVnJoMmhRRm5kWTUzaHFnQVR0UENORHFCQXNfcg==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2022-05-30T16:26:00Z</dcterms:created>
  <dc:creator>Elizabeth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2022-05-30T00:00:00Z</vt:filetime>
  </property>
</Properties>
</file>